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5B37" w14:textId="78BE5757" w:rsidR="000919A9" w:rsidRDefault="000919A9" w:rsidP="000919A9">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929911A" wp14:editId="2D4DFD29">
            <wp:extent cx="3898900" cy="889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8900" cy="889000"/>
                    </a:xfrm>
                    <a:prstGeom prst="rect">
                      <a:avLst/>
                    </a:prstGeom>
                  </pic:spPr>
                </pic:pic>
              </a:graphicData>
            </a:graphic>
          </wp:inline>
        </w:drawing>
      </w:r>
    </w:p>
    <w:p w14:paraId="1557A4D7" w14:textId="77777777" w:rsidR="000919A9" w:rsidRDefault="000919A9" w:rsidP="00DC4755">
      <w:pPr>
        <w:jc w:val="center"/>
        <w:rPr>
          <w:rFonts w:ascii="Times New Roman" w:hAnsi="Times New Roman" w:cs="Times New Roman"/>
          <w:b/>
          <w:bCs/>
          <w:sz w:val="24"/>
          <w:szCs w:val="24"/>
        </w:rPr>
      </w:pPr>
    </w:p>
    <w:p w14:paraId="00000001" w14:textId="35EB0CD2" w:rsidR="00390689" w:rsidRPr="007A4F44" w:rsidRDefault="00940F35" w:rsidP="00DC4755">
      <w:pPr>
        <w:jc w:val="center"/>
        <w:rPr>
          <w:rFonts w:ascii="Times New Roman" w:hAnsi="Times New Roman" w:cs="Times New Roman"/>
          <w:b/>
          <w:bCs/>
          <w:sz w:val="24"/>
          <w:szCs w:val="24"/>
        </w:rPr>
      </w:pPr>
      <w:r w:rsidRPr="7938B301">
        <w:rPr>
          <w:rFonts w:ascii="Times New Roman" w:hAnsi="Times New Roman" w:cs="Times New Roman"/>
          <w:b/>
          <w:bCs/>
          <w:sz w:val="24"/>
          <w:szCs w:val="24"/>
        </w:rPr>
        <w:t>Spencer Museum of Art Receives $3 Million Gift to Endow Arts Research Integration</w:t>
      </w:r>
    </w:p>
    <w:p w14:paraId="00000002" w14:textId="77777777" w:rsidR="00390689" w:rsidRPr="007A4F44" w:rsidRDefault="00390689">
      <w:pPr>
        <w:jc w:val="center"/>
        <w:rPr>
          <w:rFonts w:ascii="Times New Roman" w:hAnsi="Times New Roman" w:cs="Times New Roman"/>
          <w:b/>
          <w:sz w:val="24"/>
          <w:szCs w:val="24"/>
        </w:rPr>
      </w:pPr>
    </w:p>
    <w:p w14:paraId="00000003" w14:textId="77777777" w:rsidR="00390689" w:rsidRPr="007A4F44" w:rsidRDefault="00940F35">
      <w:pPr>
        <w:jc w:val="center"/>
        <w:rPr>
          <w:rFonts w:ascii="Times New Roman" w:hAnsi="Times New Roman" w:cs="Times New Roman"/>
          <w:i/>
          <w:sz w:val="24"/>
          <w:szCs w:val="24"/>
        </w:rPr>
      </w:pPr>
      <w:r w:rsidRPr="007A4F44">
        <w:rPr>
          <w:rFonts w:ascii="Times New Roman" w:hAnsi="Times New Roman" w:cs="Times New Roman"/>
          <w:i/>
          <w:sz w:val="24"/>
          <w:szCs w:val="24"/>
        </w:rPr>
        <w:t xml:space="preserve">Philanthropist Margaret H. Silva gives funds to support Spencer’s ambitious interdisciplinary work in perpetuity </w:t>
      </w:r>
    </w:p>
    <w:p w14:paraId="00000004" w14:textId="77777777" w:rsidR="00390689" w:rsidRDefault="00390689">
      <w:pPr>
        <w:jc w:val="center"/>
        <w:rPr>
          <w:i/>
        </w:rPr>
      </w:pPr>
    </w:p>
    <w:p w14:paraId="14967DB0" w14:textId="510C0E03" w:rsidR="00B9638F" w:rsidRPr="007A4F44" w:rsidRDefault="00940F35" w:rsidP="7938B301">
      <w:pPr>
        <w:contextualSpacing/>
        <w:rPr>
          <w:rFonts w:ascii="Times New Roman" w:hAnsi="Times New Roman" w:cs="Times New Roman"/>
        </w:rPr>
      </w:pPr>
      <w:r w:rsidRPr="000919A9">
        <w:rPr>
          <w:rFonts w:ascii="Times New Roman" w:hAnsi="Times New Roman" w:cs="Times New Roman"/>
          <w:b/>
          <w:bCs/>
        </w:rPr>
        <w:t>Lawrence, KS (July 20, 2022)—</w:t>
      </w:r>
      <w:hyperlink r:id="rId8" w:history="1">
        <w:r w:rsidRPr="000919A9">
          <w:rPr>
            <w:rStyle w:val="Hyperlink"/>
            <w:rFonts w:ascii="Times New Roman" w:hAnsi="Times New Roman" w:cs="Times New Roman"/>
          </w:rPr>
          <w:t>The Spencer Museum of Art</w:t>
        </w:r>
      </w:hyperlink>
      <w:r w:rsidRPr="7938B301">
        <w:rPr>
          <w:rFonts w:ascii="Times New Roman" w:hAnsi="Times New Roman" w:cs="Times New Roman"/>
        </w:rPr>
        <w:t xml:space="preserve"> at the University of Kansas has received a $3 million gift from Kansas City</w:t>
      </w:r>
      <w:r w:rsidR="7938B301" w:rsidRPr="7938B301">
        <w:rPr>
          <w:rFonts w:ascii="Calibri" w:eastAsia="Calibri" w:hAnsi="Calibri" w:cs="Calibri"/>
        </w:rPr>
        <w:t>–</w:t>
      </w:r>
      <w:r w:rsidRPr="7938B301">
        <w:rPr>
          <w:rFonts w:ascii="Times New Roman" w:hAnsi="Times New Roman" w:cs="Times New Roman"/>
        </w:rPr>
        <w:t xml:space="preserve">based donor Margaret H. Silva to endow </w:t>
      </w:r>
      <w:hyperlink r:id="rId9" w:history="1">
        <w:r w:rsidRPr="000919A9">
          <w:rPr>
            <w:rStyle w:val="Hyperlink"/>
            <w:rFonts w:ascii="Times New Roman" w:hAnsi="Times New Roman" w:cs="Times New Roman"/>
          </w:rPr>
          <w:t>Arts Research In</w:t>
        </w:r>
        <w:r w:rsidR="00A565BD" w:rsidRPr="000919A9">
          <w:rPr>
            <w:rStyle w:val="Hyperlink"/>
            <w:rFonts w:ascii="Times New Roman" w:hAnsi="Times New Roman" w:cs="Times New Roman"/>
          </w:rPr>
          <w:t>tegration</w:t>
        </w:r>
      </w:hyperlink>
      <w:r w:rsidRPr="7938B301">
        <w:rPr>
          <w:rFonts w:ascii="Times New Roman" w:hAnsi="Times New Roman" w:cs="Times New Roman"/>
        </w:rPr>
        <w:t xml:space="preserve"> (ARI), a groundbreaking initiative that brings artists into a wide range of research processes through interdisciplinary collaborations. Additionally, Silva has offered to support a challenge grant, led by the Spencer, up to another</w:t>
      </w:r>
      <w:r w:rsidR="007A4F44" w:rsidRPr="7938B301">
        <w:rPr>
          <w:rFonts w:ascii="Times New Roman" w:hAnsi="Times New Roman" w:cs="Times New Roman"/>
        </w:rPr>
        <w:t xml:space="preserve"> </w:t>
      </w:r>
      <w:r w:rsidRPr="7938B301">
        <w:rPr>
          <w:rFonts w:ascii="Times New Roman" w:hAnsi="Times New Roman" w:cs="Times New Roman"/>
        </w:rPr>
        <w:t>million</w:t>
      </w:r>
      <w:r w:rsidR="007A4F44" w:rsidRPr="7938B301">
        <w:rPr>
          <w:rFonts w:ascii="Times New Roman" w:hAnsi="Times New Roman" w:cs="Times New Roman"/>
        </w:rPr>
        <w:t xml:space="preserve"> dollars</w:t>
      </w:r>
      <w:r w:rsidRPr="7938B301">
        <w:rPr>
          <w:rFonts w:ascii="Times New Roman" w:hAnsi="Times New Roman" w:cs="Times New Roman"/>
        </w:rPr>
        <w:t xml:space="preserve"> of financial support for the initiative. These gifts build on Silva’s prior contributions to ARI, which began in 2018, and recognize the significance of the initiative to making art core to the study and manifestation of ideas. The gift is essential to </w:t>
      </w:r>
      <w:r w:rsidR="00072657">
        <w:rPr>
          <w:rFonts w:ascii="Times New Roman" w:hAnsi="Times New Roman" w:cs="Times New Roman"/>
        </w:rPr>
        <w:t>advancing</w:t>
      </w:r>
      <w:r w:rsidR="00072657" w:rsidRPr="7938B301">
        <w:rPr>
          <w:rFonts w:ascii="Times New Roman" w:hAnsi="Times New Roman" w:cs="Times New Roman"/>
        </w:rPr>
        <w:t xml:space="preserve"> </w:t>
      </w:r>
      <w:r w:rsidRPr="7938B301">
        <w:rPr>
          <w:rFonts w:ascii="Times New Roman" w:hAnsi="Times New Roman" w:cs="Times New Roman"/>
        </w:rPr>
        <w:t xml:space="preserve">ARI’s work on </w:t>
      </w:r>
      <w:hyperlink r:id="rId10" w:history="1">
        <w:r w:rsidRPr="00B5103C">
          <w:rPr>
            <w:rStyle w:val="Hyperlink"/>
            <w:rFonts w:ascii="Times New Roman" w:hAnsi="Times New Roman" w:cs="Times New Roman"/>
          </w:rPr>
          <w:t>current projects</w:t>
        </w:r>
      </w:hyperlink>
      <w:r w:rsidRPr="7938B301">
        <w:rPr>
          <w:rFonts w:ascii="Times New Roman" w:hAnsi="Times New Roman" w:cs="Times New Roman"/>
        </w:rPr>
        <w:t>, including those with artists Janine Antoni, Simon Denny, and Stephanie Dinkins</w:t>
      </w:r>
      <w:r w:rsidR="00B9638F">
        <w:rPr>
          <w:rFonts w:ascii="Times New Roman" w:hAnsi="Times New Roman" w:cs="Times New Roman"/>
        </w:rPr>
        <w:t xml:space="preserve">, and to </w:t>
      </w:r>
      <w:r w:rsidR="00072657">
        <w:rPr>
          <w:rFonts w:ascii="Times New Roman" w:hAnsi="Times New Roman" w:cs="Times New Roman"/>
        </w:rPr>
        <w:t>secur</w:t>
      </w:r>
      <w:r w:rsidR="00B9638F">
        <w:rPr>
          <w:rFonts w:ascii="Times New Roman" w:hAnsi="Times New Roman" w:cs="Times New Roman"/>
        </w:rPr>
        <w:t>ing</w:t>
      </w:r>
      <w:r w:rsidRPr="7938B301">
        <w:rPr>
          <w:rFonts w:ascii="Times New Roman" w:hAnsi="Times New Roman" w:cs="Times New Roman"/>
        </w:rPr>
        <w:t xml:space="preserve"> ARI’s future as an incubator for new research approaches as well as for the development of new models for how museums can engage artists and communities. </w:t>
      </w:r>
      <w:r w:rsidR="00B9638F">
        <w:rPr>
          <w:rFonts w:ascii="Times New Roman" w:hAnsi="Times New Roman" w:cs="Times New Roman"/>
        </w:rPr>
        <w:t xml:space="preserve">Silva’s gift will be administered through KU Endowment, the foundation that supports the University of Kansas. </w:t>
      </w:r>
    </w:p>
    <w:p w14:paraId="00000006" w14:textId="77777777" w:rsidR="00390689" w:rsidRPr="007A4F44" w:rsidRDefault="00390689" w:rsidP="007A4F44">
      <w:pPr>
        <w:contextualSpacing/>
        <w:rPr>
          <w:rFonts w:ascii="Times New Roman" w:hAnsi="Times New Roman" w:cs="Times New Roman"/>
        </w:rPr>
      </w:pPr>
    </w:p>
    <w:p w14:paraId="00000007" w14:textId="432E8DD4" w:rsidR="00390689" w:rsidRPr="007A4F44" w:rsidRDefault="00940F35" w:rsidP="007A4F44">
      <w:pPr>
        <w:contextualSpacing/>
        <w:rPr>
          <w:rFonts w:ascii="Times New Roman" w:hAnsi="Times New Roman" w:cs="Times New Roman"/>
        </w:rPr>
      </w:pPr>
      <w:r w:rsidRPr="3352E9ED">
        <w:rPr>
          <w:rFonts w:ascii="Times New Roman" w:hAnsi="Times New Roman" w:cs="Times New Roman"/>
        </w:rPr>
        <w:t>The Spencer first initiated ARI in 2016 with a four-year grant from the Mellon Foundation</w:t>
      </w:r>
      <w:r w:rsidR="00A5698C">
        <w:rPr>
          <w:rFonts w:ascii="Times New Roman" w:hAnsi="Times New Roman" w:cs="Times New Roman"/>
        </w:rPr>
        <w:t xml:space="preserve">. </w:t>
      </w:r>
      <w:r w:rsidRPr="3352E9ED">
        <w:rPr>
          <w:rFonts w:ascii="Times New Roman" w:hAnsi="Times New Roman" w:cs="Times New Roman"/>
        </w:rPr>
        <w:t xml:space="preserve">The </w:t>
      </w:r>
      <w:r w:rsidR="00A5698C">
        <w:rPr>
          <w:rFonts w:ascii="Times New Roman" w:hAnsi="Times New Roman" w:cs="Times New Roman"/>
        </w:rPr>
        <w:t>initiative</w:t>
      </w:r>
      <w:r w:rsidRPr="3352E9ED">
        <w:rPr>
          <w:rFonts w:ascii="Times New Roman" w:hAnsi="Times New Roman" w:cs="Times New Roman"/>
        </w:rPr>
        <w:t xml:space="preserve"> allowed the Spencer to embed artists directly into the </w:t>
      </w:r>
      <w:r w:rsidR="007A4F44" w:rsidRPr="3352E9ED">
        <w:rPr>
          <w:rFonts w:ascii="Times New Roman" w:hAnsi="Times New Roman" w:cs="Times New Roman"/>
        </w:rPr>
        <w:t>high-level</w:t>
      </w:r>
      <w:r w:rsidRPr="3352E9ED">
        <w:rPr>
          <w:rFonts w:ascii="Times New Roman" w:hAnsi="Times New Roman" w:cs="Times New Roman"/>
        </w:rPr>
        <w:t xml:space="preserve"> research happening at the University of Kansas (KU), enhancing the University’s research ecology </w:t>
      </w:r>
      <w:r w:rsidR="006C510D">
        <w:rPr>
          <w:rFonts w:ascii="Times New Roman" w:hAnsi="Times New Roman" w:cs="Times New Roman"/>
        </w:rPr>
        <w:t>by</w:t>
      </w:r>
      <w:r w:rsidRPr="3352E9ED">
        <w:rPr>
          <w:rFonts w:ascii="Times New Roman" w:hAnsi="Times New Roman" w:cs="Times New Roman"/>
        </w:rPr>
        <w:t xml:space="preserve"> positioning the creation of art as an essential research methodology in its own right—one that is critical to breaking down barriers and supporting public understanding of timely and relevant topics. </w:t>
      </w:r>
      <w:r w:rsidR="00206123" w:rsidRPr="3352E9ED">
        <w:rPr>
          <w:rFonts w:ascii="Times New Roman" w:hAnsi="Times New Roman" w:cs="Times New Roman"/>
        </w:rPr>
        <w:t xml:space="preserve">Core to the initiative are public engagement opportunities that support knowledge sharing and encourage greater community involvement. </w:t>
      </w:r>
      <w:r w:rsidRPr="3352E9ED">
        <w:rPr>
          <w:rFonts w:ascii="Times New Roman" w:hAnsi="Times New Roman" w:cs="Times New Roman"/>
        </w:rPr>
        <w:t xml:space="preserve">Among the recent projects completed through ARI is a collaboration </w:t>
      </w:r>
      <w:r w:rsidR="00A565BD" w:rsidRPr="3352E9ED">
        <w:rPr>
          <w:rFonts w:ascii="Times New Roman" w:hAnsi="Times New Roman" w:cs="Times New Roman"/>
        </w:rPr>
        <w:t>among</w:t>
      </w:r>
      <w:r w:rsidRPr="3352E9ED">
        <w:rPr>
          <w:rFonts w:ascii="Times New Roman" w:hAnsi="Times New Roman" w:cs="Times New Roman"/>
        </w:rPr>
        <w:t xml:space="preserve"> artist Janet Biggs, </w:t>
      </w:r>
      <w:r w:rsidR="00A5698C">
        <w:rPr>
          <w:rFonts w:ascii="Times New Roman" w:hAnsi="Times New Roman" w:cs="Times New Roman"/>
        </w:rPr>
        <w:t xml:space="preserve">then </w:t>
      </w:r>
      <w:r w:rsidRPr="3352E9ED">
        <w:rPr>
          <w:rFonts w:ascii="Times New Roman" w:hAnsi="Times New Roman" w:cs="Times New Roman"/>
        </w:rPr>
        <w:t xml:space="preserve">KU mathematician Agnieszka </w:t>
      </w:r>
      <w:proofErr w:type="spellStart"/>
      <w:r w:rsidRPr="3352E9ED">
        <w:rPr>
          <w:rFonts w:ascii="Times New Roman" w:hAnsi="Times New Roman" w:cs="Times New Roman"/>
        </w:rPr>
        <w:t>Międlar</w:t>
      </w:r>
      <w:proofErr w:type="spellEnd"/>
      <w:r w:rsidRPr="3352E9ED">
        <w:rPr>
          <w:rFonts w:ascii="Times New Roman" w:hAnsi="Times New Roman" w:cs="Times New Roman"/>
        </w:rPr>
        <w:t xml:space="preserve">, and KU physicist Daniel Tapia Takaki, who also leads a team at CERN’s Large Hadron Collider. Their work explored questions in high energy physics and applied novel mathematical techniques to the production of video and performance, resulting in an exhibition and numerous public and academic talks in the U.S. and abroad. These types of projects emphasize process and dialogue, leaving ample room for discovery and </w:t>
      </w:r>
      <w:proofErr w:type="gramStart"/>
      <w:r w:rsidRPr="3352E9ED">
        <w:rPr>
          <w:rFonts w:ascii="Times New Roman" w:hAnsi="Times New Roman" w:cs="Times New Roman"/>
        </w:rPr>
        <w:t>opening up</w:t>
      </w:r>
      <w:proofErr w:type="gramEnd"/>
      <w:r w:rsidRPr="3352E9ED">
        <w:rPr>
          <w:rFonts w:ascii="Times New Roman" w:hAnsi="Times New Roman" w:cs="Times New Roman"/>
        </w:rPr>
        <w:t xml:space="preserve"> traditional research paradigms to new structures and approaches. </w:t>
      </w:r>
      <w:r>
        <w:br/>
      </w:r>
    </w:p>
    <w:p w14:paraId="00000008" w14:textId="28369619" w:rsidR="00390689" w:rsidRPr="007A4F44" w:rsidRDefault="00940F35" w:rsidP="007A4F44">
      <w:pPr>
        <w:contextualSpacing/>
        <w:rPr>
          <w:rFonts w:ascii="Times New Roman" w:hAnsi="Times New Roman" w:cs="Times New Roman"/>
        </w:rPr>
      </w:pPr>
      <w:r w:rsidRPr="7938B301">
        <w:rPr>
          <w:rFonts w:ascii="Times New Roman" w:hAnsi="Times New Roman" w:cs="Times New Roman"/>
        </w:rPr>
        <w:t>“ARI brings artists together with researchers, scholars, professors, and students to explore subjects deeply relevant to our lives and communities and</w:t>
      </w:r>
      <w:r w:rsidR="00A565BD" w:rsidRPr="7938B301">
        <w:rPr>
          <w:rFonts w:ascii="Times New Roman" w:hAnsi="Times New Roman" w:cs="Times New Roman"/>
        </w:rPr>
        <w:t>,</w:t>
      </w:r>
      <w:r w:rsidRPr="7938B301">
        <w:rPr>
          <w:rFonts w:ascii="Times New Roman" w:hAnsi="Times New Roman" w:cs="Times New Roman"/>
        </w:rPr>
        <w:t xml:space="preserve"> in doing so, makes creative practices central to the process of </w:t>
      </w:r>
      <w:r w:rsidR="00A565BD" w:rsidRPr="7938B301">
        <w:rPr>
          <w:rFonts w:ascii="Times New Roman" w:hAnsi="Times New Roman" w:cs="Times New Roman"/>
        </w:rPr>
        <w:t>inquiry</w:t>
      </w:r>
      <w:r w:rsidRPr="7938B301">
        <w:rPr>
          <w:rFonts w:ascii="Times New Roman" w:hAnsi="Times New Roman" w:cs="Times New Roman"/>
        </w:rPr>
        <w:t xml:space="preserve"> and innovation. It is very much about moving beyond conversations about the importance of art to making art part of the study and exploration of our world and integral to tackling pressing issues,” said Joey Orr, ARI’s </w:t>
      </w:r>
      <w:r w:rsidRPr="7938B301">
        <w:rPr>
          <w:rFonts w:ascii="Times New Roman" w:hAnsi="Times New Roman" w:cs="Times New Roman"/>
          <w:highlight w:val="white"/>
        </w:rPr>
        <w:t>Mellon Curator for Research. “</w:t>
      </w:r>
      <w:r w:rsidRPr="7938B301">
        <w:rPr>
          <w:rFonts w:ascii="Times New Roman" w:hAnsi="Times New Roman" w:cs="Times New Roman"/>
        </w:rPr>
        <w:t xml:space="preserve">We are deeply grateful to Margaret Silva for her ongoing support and for her impactful endowment gift, which will allow ARI to continue to grow and develop well into the future.”   </w:t>
      </w:r>
    </w:p>
    <w:p w14:paraId="00000009" w14:textId="77777777" w:rsidR="00390689" w:rsidRPr="007A4F44" w:rsidRDefault="00390689" w:rsidP="007A4F44">
      <w:pPr>
        <w:contextualSpacing/>
        <w:rPr>
          <w:rFonts w:ascii="Times New Roman" w:hAnsi="Times New Roman" w:cs="Times New Roman"/>
        </w:rPr>
      </w:pPr>
    </w:p>
    <w:p w14:paraId="0000000A" w14:textId="1F635B63" w:rsidR="00390689" w:rsidRPr="007A4F44" w:rsidRDefault="00940F35" w:rsidP="007A4F44">
      <w:pPr>
        <w:contextualSpacing/>
        <w:rPr>
          <w:rFonts w:ascii="Times New Roman" w:hAnsi="Times New Roman" w:cs="Times New Roman"/>
        </w:rPr>
      </w:pPr>
      <w:r w:rsidRPr="7938B301">
        <w:rPr>
          <w:rFonts w:ascii="Times New Roman" w:hAnsi="Times New Roman" w:cs="Times New Roman"/>
        </w:rPr>
        <w:t xml:space="preserve">“I’m delighted to continue to support the important work of ARI at the Spencer,” said Silva. “Art and artists have an incredible way of asking big questions, challenging </w:t>
      </w:r>
      <w:proofErr w:type="gramStart"/>
      <w:r w:rsidRPr="7938B301">
        <w:rPr>
          <w:rFonts w:ascii="Times New Roman" w:hAnsi="Times New Roman" w:cs="Times New Roman"/>
        </w:rPr>
        <w:t>current</w:t>
      </w:r>
      <w:proofErr w:type="gramEnd"/>
      <w:r w:rsidRPr="7938B301">
        <w:rPr>
          <w:rFonts w:ascii="Times New Roman" w:hAnsi="Times New Roman" w:cs="Times New Roman"/>
        </w:rPr>
        <w:t xml:space="preserve"> and outmoded thinking, motivating change, and creating solutions for seemingly intractable problems. I have proudly supported daring, provocative, and forward-looking art projects over many years and am continuing that personal mission with my contributions to this initiative. I look forward to engaging with the many upcoming projects and ideas that will result from ARI’s exciting work.” </w:t>
      </w:r>
    </w:p>
    <w:p w14:paraId="0000000B" w14:textId="77777777" w:rsidR="00390689" w:rsidRPr="007A4F44" w:rsidRDefault="00390689" w:rsidP="007A4F44">
      <w:pPr>
        <w:contextualSpacing/>
        <w:rPr>
          <w:rFonts w:ascii="Times New Roman" w:hAnsi="Times New Roman" w:cs="Times New Roman"/>
        </w:rPr>
      </w:pPr>
    </w:p>
    <w:p w14:paraId="0000000C" w14:textId="310B6079" w:rsidR="00390689" w:rsidRPr="007A4F44" w:rsidRDefault="00940F35" w:rsidP="007A4F44">
      <w:pPr>
        <w:contextualSpacing/>
        <w:rPr>
          <w:rFonts w:ascii="Times New Roman" w:hAnsi="Times New Roman" w:cs="Times New Roman"/>
        </w:rPr>
      </w:pPr>
      <w:r w:rsidRPr="1DB34919">
        <w:rPr>
          <w:rFonts w:ascii="Times New Roman" w:hAnsi="Times New Roman" w:cs="Times New Roman"/>
        </w:rPr>
        <w:t xml:space="preserve">ARI builds on a long history of ambitious, interdisciplinary initiatives and projects at the Spencer. As early as the 1970s, museum leadership began advocating for educational models that integrated art across curriculum study. A groundbreaking vision for the role of the arts at the time, this approach has become a standard at many universities across the United States. Over the decades, the Spencer has continued to innovate in its vision of connecting art with science, technology, and the humanities, leveraging its resources to establish new ways of learning. In recent history, this has resulted in programs like </w:t>
      </w:r>
      <w:r w:rsidRPr="00040DAE">
        <w:rPr>
          <w:rFonts w:ascii="Times New Roman" w:hAnsi="Times New Roman" w:cs="Times New Roman"/>
          <w:iCs/>
        </w:rPr>
        <w:t>Hybrid Practices</w:t>
      </w:r>
      <w:r w:rsidRPr="1DB34919">
        <w:rPr>
          <w:rFonts w:ascii="Times New Roman" w:hAnsi="Times New Roman" w:cs="Times New Roman"/>
        </w:rPr>
        <w:t xml:space="preserve">, an international conference in 2015 that featured a broad spectrum of speakers and performative and creative projects that focused on collaborative arts, science, and technology research from the prior fifty years. The conference was the culmination of three years of work, led by </w:t>
      </w:r>
      <w:proofErr w:type="spellStart"/>
      <w:r w:rsidRPr="1DB34919">
        <w:rPr>
          <w:rFonts w:ascii="Times New Roman" w:hAnsi="Times New Roman" w:cs="Times New Roman"/>
        </w:rPr>
        <w:t>Saralyn</w:t>
      </w:r>
      <w:proofErr w:type="spellEnd"/>
      <w:r w:rsidRPr="1DB34919">
        <w:rPr>
          <w:rFonts w:ascii="Times New Roman" w:hAnsi="Times New Roman" w:cs="Times New Roman"/>
        </w:rPr>
        <w:t xml:space="preserve"> Reece Hardy, the Spencer’s Marilyn Stokstad Director</w:t>
      </w:r>
      <w:r w:rsidR="00D17280">
        <w:rPr>
          <w:rFonts w:ascii="Times New Roman" w:hAnsi="Times New Roman" w:cs="Times New Roman"/>
        </w:rPr>
        <w:t>;</w:t>
      </w:r>
      <w:r w:rsidRPr="1DB34919">
        <w:rPr>
          <w:rFonts w:ascii="Times New Roman" w:hAnsi="Times New Roman" w:cs="Times New Roman"/>
        </w:rPr>
        <w:t xml:space="preserve"> </w:t>
      </w:r>
      <w:proofErr w:type="spellStart"/>
      <w:r w:rsidR="00206123">
        <w:rPr>
          <w:rFonts w:ascii="Times New Roman" w:hAnsi="Times New Roman" w:cs="Times New Roman"/>
        </w:rPr>
        <w:t>Celka</w:t>
      </w:r>
      <w:proofErr w:type="spellEnd"/>
      <w:r w:rsidR="00206123">
        <w:rPr>
          <w:rFonts w:ascii="Times New Roman" w:hAnsi="Times New Roman" w:cs="Times New Roman"/>
        </w:rPr>
        <w:t xml:space="preserve"> Straughn, Mellon Director of Academic Programs</w:t>
      </w:r>
      <w:r w:rsidR="00D17280">
        <w:rPr>
          <w:rFonts w:ascii="Times New Roman" w:hAnsi="Times New Roman" w:cs="Times New Roman"/>
        </w:rPr>
        <w:t>;</w:t>
      </w:r>
      <w:r w:rsidR="00206123">
        <w:rPr>
          <w:rFonts w:ascii="Times New Roman" w:hAnsi="Times New Roman" w:cs="Times New Roman"/>
        </w:rPr>
        <w:t xml:space="preserve"> </w:t>
      </w:r>
      <w:r w:rsidRPr="1DB34919">
        <w:rPr>
          <w:rFonts w:ascii="Times New Roman" w:hAnsi="Times New Roman" w:cs="Times New Roman"/>
        </w:rPr>
        <w:t xml:space="preserve">and Stephen Goddard, the museum’s </w:t>
      </w:r>
      <w:r w:rsidR="00CA6E5D" w:rsidRPr="1DB34919">
        <w:rPr>
          <w:rFonts w:ascii="Times New Roman" w:hAnsi="Times New Roman" w:cs="Times New Roman"/>
        </w:rPr>
        <w:t xml:space="preserve">then </w:t>
      </w:r>
      <w:r w:rsidRPr="1DB34919">
        <w:rPr>
          <w:rFonts w:ascii="Times New Roman" w:hAnsi="Times New Roman" w:cs="Times New Roman"/>
        </w:rPr>
        <w:t xml:space="preserve">Senior Curator. </w:t>
      </w:r>
    </w:p>
    <w:p w14:paraId="0000000D" w14:textId="77777777" w:rsidR="00390689" w:rsidRPr="007A4F44" w:rsidRDefault="00390689" w:rsidP="007A4F44">
      <w:pPr>
        <w:contextualSpacing/>
        <w:rPr>
          <w:rFonts w:ascii="Times New Roman" w:hAnsi="Times New Roman" w:cs="Times New Roman"/>
        </w:rPr>
      </w:pPr>
    </w:p>
    <w:p w14:paraId="0000000E" w14:textId="0DBEA8C7" w:rsidR="00390689" w:rsidRPr="007A4F44" w:rsidRDefault="00940F35" w:rsidP="007A4F44">
      <w:pPr>
        <w:contextualSpacing/>
        <w:rPr>
          <w:rFonts w:ascii="Times New Roman" w:hAnsi="Times New Roman" w:cs="Times New Roman"/>
        </w:rPr>
      </w:pPr>
      <w:r w:rsidRPr="6B4BA9FD">
        <w:rPr>
          <w:rFonts w:ascii="Times New Roman" w:hAnsi="Times New Roman" w:cs="Times New Roman"/>
        </w:rPr>
        <w:t xml:space="preserve">“The Spencer has long believed that the arts have a major role to play in shaping policy, developing new technologies, and engaging and connecting with the natural and built world around us. Art has the power to move us and bring us together. It offers different ways of looking, thinking, and experiencing that are essential to discovery and progress. ARI is part of a longstanding trajectory of interdisciplinary and collaborative work led by the Spencer, and we are so thankful to Margaret for her endowment gift that ensures and secures this ongoing work at the museum,” said Reece Hardy. “While ARI has focused in recent years on contemporary art and artists, the long-term vision for the initiative is to activate the whole of the museum and its collections, across time and culture. Margaret’s incredible contribution is essential to this growth.” </w:t>
      </w:r>
    </w:p>
    <w:p w14:paraId="0000000F" w14:textId="77777777" w:rsidR="00390689" w:rsidRPr="007A4F44" w:rsidRDefault="00390689" w:rsidP="007A4F44">
      <w:pPr>
        <w:contextualSpacing/>
        <w:rPr>
          <w:rFonts w:ascii="Times New Roman" w:hAnsi="Times New Roman" w:cs="Times New Roman"/>
        </w:rPr>
      </w:pPr>
    </w:p>
    <w:p w14:paraId="00000010" w14:textId="340A2263" w:rsidR="00390689" w:rsidRPr="007A4F44" w:rsidRDefault="00940F35" w:rsidP="007A4F44">
      <w:pPr>
        <w:contextualSpacing/>
        <w:rPr>
          <w:rFonts w:ascii="Times New Roman" w:hAnsi="Times New Roman" w:cs="Times New Roman"/>
        </w:rPr>
      </w:pPr>
      <w:r w:rsidRPr="1BCF5F57">
        <w:rPr>
          <w:rFonts w:ascii="Times New Roman" w:hAnsi="Times New Roman" w:cs="Times New Roman"/>
        </w:rPr>
        <w:t>ARI is currently engaged in two ongoing projects with artists</w:t>
      </w:r>
      <w:r w:rsidR="00CA6E5D" w:rsidRPr="1BCF5F57">
        <w:rPr>
          <w:rFonts w:ascii="Times New Roman" w:hAnsi="Times New Roman" w:cs="Times New Roman"/>
        </w:rPr>
        <w:t>. One</w:t>
      </w:r>
      <w:r w:rsidRPr="1BCF5F57">
        <w:rPr>
          <w:rFonts w:ascii="Times New Roman" w:hAnsi="Times New Roman" w:cs="Times New Roman"/>
        </w:rPr>
        <w:t xml:space="preserve"> connects </w:t>
      </w:r>
      <w:r w:rsidR="00DA02BA">
        <w:rPr>
          <w:rFonts w:ascii="Times New Roman" w:hAnsi="Times New Roman" w:cs="Times New Roman"/>
        </w:rPr>
        <w:t>New York</w:t>
      </w:r>
      <w:r w:rsidR="00595DCE">
        <w:rPr>
          <w:rFonts w:ascii="Times New Roman" w:hAnsi="Times New Roman" w:cs="Times New Roman"/>
        </w:rPr>
        <w:t>–</w:t>
      </w:r>
      <w:r w:rsidR="00DA02BA">
        <w:rPr>
          <w:rFonts w:ascii="Times New Roman" w:hAnsi="Times New Roman" w:cs="Times New Roman"/>
        </w:rPr>
        <w:t xml:space="preserve">based </w:t>
      </w:r>
      <w:r w:rsidRPr="1BCF5F57">
        <w:rPr>
          <w:rFonts w:ascii="Times New Roman" w:hAnsi="Times New Roman" w:cs="Times New Roman"/>
        </w:rPr>
        <w:t xml:space="preserve">Bahamian artist Janine Antoni with researchers at the </w:t>
      </w:r>
      <w:r w:rsidR="00BE2B5D">
        <w:rPr>
          <w:rFonts w:ascii="Times New Roman" w:hAnsi="Times New Roman" w:cs="Times New Roman"/>
        </w:rPr>
        <w:t xml:space="preserve">KU </w:t>
      </w:r>
      <w:r w:rsidRPr="1BCF5F57">
        <w:rPr>
          <w:rFonts w:ascii="Times New Roman" w:hAnsi="Times New Roman" w:cs="Times New Roman"/>
        </w:rPr>
        <w:t>Field Station at the K</w:t>
      </w:r>
      <w:r w:rsidR="00BE2B5D">
        <w:rPr>
          <w:rFonts w:ascii="Times New Roman" w:hAnsi="Times New Roman" w:cs="Times New Roman"/>
        </w:rPr>
        <w:t>ansas</w:t>
      </w:r>
      <w:r w:rsidRPr="1BCF5F57">
        <w:rPr>
          <w:rFonts w:ascii="Times New Roman" w:hAnsi="Times New Roman" w:cs="Times New Roman"/>
        </w:rPr>
        <w:t xml:space="preserve"> Biological Survey</w:t>
      </w:r>
      <w:r w:rsidR="00BE2B5D">
        <w:rPr>
          <w:rFonts w:ascii="Times New Roman" w:hAnsi="Times New Roman" w:cs="Times New Roman"/>
        </w:rPr>
        <w:t xml:space="preserve"> and Center for Ecological Research</w:t>
      </w:r>
      <w:r w:rsidRPr="1BCF5F57">
        <w:rPr>
          <w:rFonts w:ascii="Times New Roman" w:hAnsi="Times New Roman" w:cs="Times New Roman"/>
        </w:rPr>
        <w:t xml:space="preserve">. The Field Station offers more than 3,700 acres of diverse native and managed habitats available for emerging research. For the project, Antoni is particularly focused on the prairie ecosystem, one of the most diverse and endangered ecosystems outside of the rainforest and one that </w:t>
      </w:r>
      <w:r w:rsidR="00BE2B5D">
        <w:rPr>
          <w:rFonts w:ascii="Times New Roman" w:hAnsi="Times New Roman" w:cs="Times New Roman"/>
        </w:rPr>
        <w:t>ha</w:t>
      </w:r>
      <w:r w:rsidRPr="1BCF5F57">
        <w:rPr>
          <w:rFonts w:ascii="Times New Roman" w:hAnsi="Times New Roman" w:cs="Times New Roman"/>
        </w:rPr>
        <w:t xml:space="preserve">s </w:t>
      </w:r>
      <w:r w:rsidR="00BE2B5D">
        <w:rPr>
          <w:rFonts w:ascii="Times New Roman" w:hAnsi="Times New Roman" w:cs="Times New Roman"/>
        </w:rPr>
        <w:t>near</w:t>
      </w:r>
      <w:r w:rsidRPr="1BCF5F57">
        <w:rPr>
          <w:rFonts w:ascii="Times New Roman" w:hAnsi="Times New Roman" w:cs="Times New Roman"/>
        </w:rPr>
        <w:t>ly disappear</w:t>
      </w:r>
      <w:r w:rsidR="00BE2B5D">
        <w:rPr>
          <w:rFonts w:ascii="Times New Roman" w:hAnsi="Times New Roman" w:cs="Times New Roman"/>
        </w:rPr>
        <w:t>ed</w:t>
      </w:r>
      <w:r w:rsidRPr="1BCF5F57">
        <w:rPr>
          <w:rFonts w:ascii="Times New Roman" w:hAnsi="Times New Roman" w:cs="Times New Roman"/>
        </w:rPr>
        <w:t xml:space="preserve"> across the United States. Antoni, whose artistic practice actively engages the body, is working with researchers to make connections between the intricacy of the prairie environment and the human </w:t>
      </w:r>
      <w:r w:rsidR="00CA6E5D" w:rsidRPr="1BCF5F57">
        <w:rPr>
          <w:rFonts w:ascii="Times New Roman" w:hAnsi="Times New Roman" w:cs="Times New Roman"/>
        </w:rPr>
        <w:t>body</w:t>
      </w:r>
      <w:r w:rsidRPr="1BCF5F57">
        <w:rPr>
          <w:rFonts w:ascii="Times New Roman" w:hAnsi="Times New Roman" w:cs="Times New Roman"/>
        </w:rPr>
        <w:t xml:space="preserve">. Specifically, she is creating a labyrinth on the land in the shape of </w:t>
      </w:r>
      <w:r w:rsidR="00DA02BA">
        <w:rPr>
          <w:rFonts w:ascii="Times New Roman" w:hAnsi="Times New Roman" w:cs="Times New Roman"/>
        </w:rPr>
        <w:t>the anatomy of the</w:t>
      </w:r>
      <w:r w:rsidRPr="1BCF5F57">
        <w:rPr>
          <w:rFonts w:ascii="Times New Roman" w:hAnsi="Times New Roman" w:cs="Times New Roman"/>
        </w:rPr>
        <w:t xml:space="preserve"> human ear that will invite people to walk a path and meditate on topics such as human anatomy, listening, embodiment, ecological systems, wildlife</w:t>
      </w:r>
      <w:r w:rsidR="00DA02BA">
        <w:rPr>
          <w:rFonts w:ascii="Times New Roman" w:hAnsi="Times New Roman" w:cs="Times New Roman"/>
        </w:rPr>
        <w:t>, and cultural histories</w:t>
      </w:r>
      <w:r w:rsidRPr="1BCF5F57">
        <w:rPr>
          <w:rFonts w:ascii="Times New Roman" w:hAnsi="Times New Roman" w:cs="Times New Roman"/>
        </w:rPr>
        <w:t xml:space="preserve">. The project kicked off this </w:t>
      </w:r>
      <w:r w:rsidR="00CA6E5D" w:rsidRPr="1BCF5F57">
        <w:rPr>
          <w:rFonts w:ascii="Times New Roman" w:hAnsi="Times New Roman" w:cs="Times New Roman"/>
        </w:rPr>
        <w:t>past spring</w:t>
      </w:r>
      <w:r w:rsidRPr="1BCF5F57">
        <w:rPr>
          <w:rFonts w:ascii="Times New Roman" w:hAnsi="Times New Roman" w:cs="Times New Roman"/>
        </w:rPr>
        <w:t xml:space="preserve"> with a</w:t>
      </w:r>
      <w:r w:rsidR="00CA6E5D" w:rsidRPr="1BCF5F57">
        <w:rPr>
          <w:rFonts w:ascii="Times New Roman" w:hAnsi="Times New Roman" w:cs="Times New Roman"/>
        </w:rPr>
        <w:t xml:space="preserve"> prescribed</w:t>
      </w:r>
      <w:r w:rsidRPr="1BCF5F57">
        <w:rPr>
          <w:rFonts w:ascii="Times New Roman" w:hAnsi="Times New Roman" w:cs="Times New Roman"/>
        </w:rPr>
        <w:t xml:space="preserve"> field burning, a natural process that rejuvenates the prairie, with the support of Field Station researchers. Antoni joined this important ecological remediation with a ritual experience for the public that allowed them to relate to the land through acts of personal healing. </w:t>
      </w:r>
      <w:r w:rsidR="00DA02BA">
        <w:rPr>
          <w:rFonts w:ascii="Times New Roman" w:hAnsi="Times New Roman" w:cs="Times New Roman"/>
        </w:rPr>
        <w:t xml:space="preserve">When humans form a </w:t>
      </w:r>
      <w:r w:rsidR="00DA02BA">
        <w:rPr>
          <w:rFonts w:ascii="Times New Roman" w:hAnsi="Times New Roman" w:cs="Times New Roman"/>
        </w:rPr>
        <w:lastRenderedPageBreak/>
        <w:t xml:space="preserve">relationship of reciprocity with the earth, both humans and the environment can flourish. </w:t>
      </w:r>
      <w:r w:rsidRPr="1BCF5F57">
        <w:rPr>
          <w:rFonts w:ascii="Times New Roman" w:hAnsi="Times New Roman" w:cs="Times New Roman"/>
        </w:rPr>
        <w:t xml:space="preserve">At the heart of the project is an invitation for the public to </w:t>
      </w:r>
      <w:r w:rsidR="00DA02BA">
        <w:rPr>
          <w:rFonts w:ascii="Times New Roman" w:hAnsi="Times New Roman" w:cs="Times New Roman"/>
        </w:rPr>
        <w:t>return to the body through intimately relating to the land</w:t>
      </w:r>
      <w:r w:rsidRPr="1BCF5F57">
        <w:rPr>
          <w:rFonts w:ascii="Times New Roman" w:hAnsi="Times New Roman" w:cs="Times New Roman"/>
        </w:rPr>
        <w:t xml:space="preserve">.  </w:t>
      </w:r>
    </w:p>
    <w:p w14:paraId="00000011" w14:textId="77777777" w:rsidR="00390689" w:rsidRPr="007A4F44" w:rsidRDefault="00390689" w:rsidP="007A4F44">
      <w:pPr>
        <w:contextualSpacing/>
        <w:rPr>
          <w:rFonts w:ascii="Times New Roman" w:hAnsi="Times New Roman" w:cs="Times New Roman"/>
        </w:rPr>
      </w:pPr>
    </w:p>
    <w:p w14:paraId="00000012" w14:textId="70C739D1" w:rsidR="00390689" w:rsidRPr="007A4F44" w:rsidRDefault="00940F35" w:rsidP="007A4F44">
      <w:pPr>
        <w:contextualSpacing/>
        <w:rPr>
          <w:rFonts w:ascii="Times New Roman" w:hAnsi="Times New Roman" w:cs="Times New Roman"/>
        </w:rPr>
      </w:pPr>
      <w:r w:rsidRPr="6B4BA9FD">
        <w:rPr>
          <w:rFonts w:ascii="Times New Roman" w:hAnsi="Times New Roman" w:cs="Times New Roman"/>
        </w:rPr>
        <w:t>“</w:t>
      </w:r>
      <w:r w:rsidR="00DA02BA">
        <w:rPr>
          <w:rFonts w:ascii="Times New Roman" w:hAnsi="Times New Roman" w:cs="Times New Roman"/>
        </w:rPr>
        <w:t>I make my best work when I have the flexibility to respond to my own process</w:t>
      </w:r>
      <w:r w:rsidRPr="6B4BA9FD">
        <w:rPr>
          <w:rFonts w:ascii="Times New Roman" w:hAnsi="Times New Roman" w:cs="Times New Roman"/>
        </w:rPr>
        <w:t>,” said Antoni. “</w:t>
      </w:r>
      <w:r w:rsidR="00DA02BA">
        <w:rPr>
          <w:rFonts w:ascii="Times New Roman" w:hAnsi="Times New Roman" w:cs="Times New Roman"/>
        </w:rPr>
        <w:t xml:space="preserve">The land tells us something, and I respond. Part of what is special about my work through ARI is the opportunity to respect the process and listen to </w:t>
      </w:r>
      <w:proofErr w:type="gramStart"/>
      <w:r w:rsidR="00DA02BA">
        <w:rPr>
          <w:rFonts w:ascii="Times New Roman" w:hAnsi="Times New Roman" w:cs="Times New Roman"/>
        </w:rPr>
        <w:t>all of</w:t>
      </w:r>
      <w:proofErr w:type="gramEnd"/>
      <w:r w:rsidR="00DA02BA">
        <w:rPr>
          <w:rFonts w:ascii="Times New Roman" w:hAnsi="Times New Roman" w:cs="Times New Roman"/>
        </w:rPr>
        <w:t xml:space="preserve"> our human and non-human collaborators.</w:t>
      </w:r>
      <w:r w:rsidRPr="6B4BA9FD">
        <w:rPr>
          <w:rFonts w:ascii="Times New Roman" w:hAnsi="Times New Roman" w:cs="Times New Roman"/>
        </w:rPr>
        <w:t xml:space="preserve">” </w:t>
      </w:r>
    </w:p>
    <w:p w14:paraId="00000013" w14:textId="77777777" w:rsidR="00390689" w:rsidRPr="007A4F44" w:rsidRDefault="00390689" w:rsidP="007A4F44">
      <w:pPr>
        <w:contextualSpacing/>
        <w:rPr>
          <w:rFonts w:ascii="Times New Roman" w:hAnsi="Times New Roman" w:cs="Times New Roman"/>
        </w:rPr>
      </w:pPr>
    </w:p>
    <w:p w14:paraId="26D247F8" w14:textId="00FFD1AB" w:rsidR="004A458A" w:rsidRPr="004A458A" w:rsidRDefault="00940F35" w:rsidP="004A458A">
      <w:pPr>
        <w:contextualSpacing/>
        <w:rPr>
          <w:rFonts w:ascii="Times New Roman" w:hAnsi="Times New Roman" w:cs="Times New Roman"/>
        </w:rPr>
      </w:pPr>
      <w:r w:rsidRPr="3352E9ED">
        <w:rPr>
          <w:rFonts w:ascii="Times New Roman" w:hAnsi="Times New Roman" w:cs="Times New Roman"/>
        </w:rPr>
        <w:t xml:space="preserve">ARI is also currently working with Brooklyn-based artist Stephanie Dinkins, Berlin-based artist Simon Denny, and </w:t>
      </w:r>
      <w:r w:rsidR="004A458A" w:rsidRPr="004A458A">
        <w:rPr>
          <w:rFonts w:ascii="Times New Roman" w:hAnsi="Times New Roman" w:cs="Times New Roman"/>
        </w:rPr>
        <w:t>Perry Alexander, AT&amp;T Foundation Distinguished Professor of Electrical Engineering &amp;</w:t>
      </w:r>
    </w:p>
    <w:p w14:paraId="00000014" w14:textId="114657BC" w:rsidR="00390689" w:rsidRPr="007A4F44" w:rsidRDefault="004A458A" w:rsidP="004A458A">
      <w:pPr>
        <w:contextualSpacing/>
        <w:rPr>
          <w:rFonts w:ascii="Times New Roman" w:hAnsi="Times New Roman" w:cs="Times New Roman"/>
        </w:rPr>
      </w:pPr>
      <w:r w:rsidRPr="004A458A">
        <w:rPr>
          <w:rFonts w:ascii="Times New Roman" w:hAnsi="Times New Roman" w:cs="Times New Roman"/>
        </w:rPr>
        <w:t>Computer Science</w:t>
      </w:r>
      <w:r>
        <w:rPr>
          <w:rFonts w:ascii="Times New Roman" w:hAnsi="Times New Roman" w:cs="Times New Roman"/>
        </w:rPr>
        <w:t xml:space="preserve">, </w:t>
      </w:r>
      <w:r w:rsidR="00940F35" w:rsidRPr="3352E9ED">
        <w:rPr>
          <w:rFonts w:ascii="Times New Roman" w:hAnsi="Times New Roman" w:cs="Times New Roman"/>
        </w:rPr>
        <w:t xml:space="preserve">on a project using blockchain technology. The project is a collaboration with the </w:t>
      </w:r>
      <w:r w:rsidR="00E927D2">
        <w:rPr>
          <w:rFonts w:ascii="Times New Roman" w:hAnsi="Times New Roman" w:cs="Times New Roman"/>
        </w:rPr>
        <w:t xml:space="preserve">Institute for </w:t>
      </w:r>
      <w:r w:rsidR="00940F35" w:rsidRPr="3352E9ED">
        <w:rPr>
          <w:rFonts w:ascii="Times New Roman" w:hAnsi="Times New Roman" w:cs="Times New Roman"/>
        </w:rPr>
        <w:t xml:space="preserve">Information </w:t>
      </w:r>
      <w:r w:rsidR="00E927D2">
        <w:rPr>
          <w:rFonts w:ascii="Times New Roman" w:hAnsi="Times New Roman" w:cs="Times New Roman"/>
        </w:rPr>
        <w:t>Sciences</w:t>
      </w:r>
      <w:r w:rsidR="00940F35" w:rsidRPr="3352E9ED">
        <w:rPr>
          <w:rFonts w:ascii="Times New Roman" w:hAnsi="Times New Roman" w:cs="Times New Roman"/>
        </w:rPr>
        <w:t>, one of the largest research centers at the University of Kansas, and The History of Black Writing</w:t>
      </w:r>
      <w:r w:rsidR="002E6BB6">
        <w:rPr>
          <w:rFonts w:ascii="Times New Roman" w:hAnsi="Times New Roman" w:cs="Times New Roman"/>
        </w:rPr>
        <w:t xml:space="preserve"> (HBW)</w:t>
      </w:r>
      <w:r w:rsidR="00940F35" w:rsidRPr="3352E9ED">
        <w:rPr>
          <w:rFonts w:ascii="Times New Roman" w:hAnsi="Times New Roman" w:cs="Times New Roman"/>
        </w:rPr>
        <w:t xml:space="preserve">, a research unit committed to recovery work in Black </w:t>
      </w:r>
      <w:r w:rsidR="002E6BB6">
        <w:rPr>
          <w:rFonts w:ascii="Times New Roman" w:hAnsi="Times New Roman" w:cs="Times New Roman"/>
        </w:rPr>
        <w:t xml:space="preserve">literary </w:t>
      </w:r>
      <w:r w:rsidR="00940F35" w:rsidRPr="3352E9ED">
        <w:rPr>
          <w:rFonts w:ascii="Times New Roman" w:hAnsi="Times New Roman" w:cs="Times New Roman"/>
        </w:rPr>
        <w:t xml:space="preserve">studies. </w:t>
      </w:r>
      <w:r w:rsidR="00E927D2">
        <w:rPr>
          <w:rFonts w:ascii="Times New Roman" w:hAnsi="Times New Roman" w:cs="Times New Roman"/>
        </w:rPr>
        <w:t xml:space="preserve">The commission is supported in part through a generous grant from Ripple, </w:t>
      </w:r>
      <w:r w:rsidR="00874552">
        <w:rPr>
          <w:rFonts w:ascii="Times New Roman" w:hAnsi="Times New Roman" w:cs="Times New Roman"/>
        </w:rPr>
        <w:t xml:space="preserve">a Silicon Valley finance company. </w:t>
      </w:r>
      <w:r w:rsidR="002071FF" w:rsidRPr="3352E9ED">
        <w:rPr>
          <w:rFonts w:ascii="Times New Roman" w:hAnsi="Times New Roman" w:cs="Times New Roman"/>
        </w:rPr>
        <w:t xml:space="preserve">Some of the group’s core interests include challenging the technology’s claim to secure timelines </w:t>
      </w:r>
      <w:r w:rsidR="002E6BB6">
        <w:rPr>
          <w:rFonts w:ascii="Times New Roman" w:hAnsi="Times New Roman" w:cs="Times New Roman"/>
        </w:rPr>
        <w:t xml:space="preserve">and means for transaction </w:t>
      </w:r>
      <w:r w:rsidR="00206123">
        <w:rPr>
          <w:rFonts w:ascii="Times New Roman" w:hAnsi="Times New Roman" w:cs="Times New Roman"/>
        </w:rPr>
        <w:t xml:space="preserve">with poetic disruptions to history </w:t>
      </w:r>
      <w:r w:rsidR="002071FF" w:rsidRPr="3352E9ED">
        <w:rPr>
          <w:rFonts w:ascii="Times New Roman" w:hAnsi="Times New Roman" w:cs="Times New Roman"/>
        </w:rPr>
        <w:t>and</w:t>
      </w:r>
      <w:r w:rsidR="00940F35" w:rsidRPr="3352E9ED">
        <w:rPr>
          <w:rFonts w:ascii="Times New Roman" w:hAnsi="Times New Roman" w:cs="Times New Roman"/>
        </w:rPr>
        <w:t xml:space="preserve"> sparking conversations about </w:t>
      </w:r>
      <w:r w:rsidR="00E927D2">
        <w:rPr>
          <w:rFonts w:ascii="Times New Roman" w:hAnsi="Times New Roman" w:cs="Times New Roman"/>
        </w:rPr>
        <w:t>parallel histories</w:t>
      </w:r>
      <w:r w:rsidR="00940F35" w:rsidRPr="3352E9ED">
        <w:rPr>
          <w:rFonts w:ascii="Times New Roman" w:hAnsi="Times New Roman" w:cs="Times New Roman"/>
        </w:rPr>
        <w:t xml:space="preserve">, </w:t>
      </w:r>
      <w:r w:rsidR="002600D3" w:rsidRPr="3352E9ED">
        <w:rPr>
          <w:rFonts w:ascii="Times New Roman" w:hAnsi="Times New Roman" w:cs="Times New Roman"/>
        </w:rPr>
        <w:t xml:space="preserve">reparations, </w:t>
      </w:r>
      <w:r w:rsidR="00940F35" w:rsidRPr="3352E9ED">
        <w:rPr>
          <w:rFonts w:ascii="Times New Roman" w:hAnsi="Times New Roman" w:cs="Times New Roman"/>
        </w:rPr>
        <w:t xml:space="preserve">technology, art, and more.  </w:t>
      </w:r>
    </w:p>
    <w:p w14:paraId="00000015" w14:textId="77777777" w:rsidR="00390689" w:rsidRPr="007A4F44" w:rsidRDefault="00390689" w:rsidP="007A4F44">
      <w:pPr>
        <w:contextualSpacing/>
        <w:rPr>
          <w:rFonts w:ascii="Times New Roman" w:hAnsi="Times New Roman" w:cs="Times New Roman"/>
        </w:rPr>
      </w:pPr>
    </w:p>
    <w:p w14:paraId="00000016" w14:textId="77777777" w:rsidR="00390689" w:rsidRPr="007A4F44" w:rsidRDefault="00940F35" w:rsidP="007A4F44">
      <w:pPr>
        <w:contextualSpacing/>
        <w:rPr>
          <w:rFonts w:ascii="Times New Roman" w:eastAsia="Helvetica Neue" w:hAnsi="Times New Roman" w:cs="Times New Roman"/>
        </w:rPr>
      </w:pPr>
      <w:r w:rsidRPr="007A4F44">
        <w:rPr>
          <w:rFonts w:ascii="Times New Roman" w:eastAsia="Helvetica Neue" w:hAnsi="Times New Roman" w:cs="Times New Roman"/>
          <w:b/>
        </w:rPr>
        <w:t>About Margaret H. Silva</w:t>
      </w:r>
      <w:r w:rsidRPr="007A4F44">
        <w:rPr>
          <w:rFonts w:ascii="Times New Roman" w:eastAsia="Helvetica Neue" w:hAnsi="Times New Roman" w:cs="Times New Roman"/>
        </w:rPr>
        <w:br/>
        <w:t>Margaret H. Silva, a philanthropist and arts advocate, has supported the work of artists for more than three decades. A native of the Midwest, her passion is the result of life-long engagement with art and artists and a belief in the power and significance of creative experiences and endeavors. In 1995, she founded and funded Grand Arts, a non-profit contemporary art space in Kansas City. Over the course of 20 years, Grand Arts helped more than 100 national and international artists realize dynamic and provocative projects and fostered dialogue and new thinking about big picture societal issues and questions. Although Grand Arts closed in 2015 and Silva formally retired, the organization’s ethos lives on in a new endeavor titled, Fathomers, launched by Grand Arts’ associates and collaborators. Since then, Silva has continued to support the arts through her philanthropy.</w:t>
      </w:r>
    </w:p>
    <w:p w14:paraId="00000017" w14:textId="77777777" w:rsidR="00390689" w:rsidRPr="007A4F44" w:rsidRDefault="00390689" w:rsidP="007A4F44">
      <w:pPr>
        <w:contextualSpacing/>
        <w:rPr>
          <w:rFonts w:ascii="Times New Roman" w:eastAsia="Helvetica Neue" w:hAnsi="Times New Roman" w:cs="Times New Roman"/>
        </w:rPr>
      </w:pPr>
    </w:p>
    <w:p w14:paraId="00000018" w14:textId="77777777" w:rsidR="00390689" w:rsidRPr="007A4F44" w:rsidRDefault="00940F35" w:rsidP="007A4F44">
      <w:pPr>
        <w:contextualSpacing/>
        <w:rPr>
          <w:rFonts w:ascii="Times New Roman" w:eastAsia="Helvetica Neue" w:hAnsi="Times New Roman" w:cs="Times New Roman"/>
          <w:b/>
        </w:rPr>
      </w:pPr>
      <w:r w:rsidRPr="007A4F44">
        <w:rPr>
          <w:rFonts w:ascii="Times New Roman" w:eastAsia="Helvetica Neue" w:hAnsi="Times New Roman" w:cs="Times New Roman"/>
          <w:b/>
        </w:rPr>
        <w:t xml:space="preserve">About the Spencer Museum of Art </w:t>
      </w:r>
    </w:p>
    <w:p w14:paraId="4D85FD7A" w14:textId="76612A8F" w:rsidR="00940F35" w:rsidRPr="00A636BD" w:rsidRDefault="7938B301" w:rsidP="7938B301">
      <w:pPr>
        <w:contextualSpacing/>
        <w:rPr>
          <w:rFonts w:ascii="Times New Roman" w:hAnsi="Times New Roman" w:cs="Times New Roman"/>
        </w:rPr>
      </w:pPr>
      <w:r w:rsidRPr="00A636BD">
        <w:rPr>
          <w:rFonts w:ascii="Times New Roman" w:hAnsi="Times New Roman" w:cs="Times New Roman"/>
        </w:rPr>
        <w:t>The Spencer Museum of Art, located on the University of Kansas Lawrence campus, explores the intersection of art, ideas, and experiences. With a diverse collection of more than 47,000 works, the Spencer is the only museum in Kansas with contemporary and historic artwork in all mediums from cultures across six continents. The Spencer Museum facilitates arts engagement and research through exhibitions, artist commissions and residencies, conferences, performances, lectures, children’s art activities, and arts and culture festivals. Admission to the Spencer Museum of Art is free.</w:t>
      </w:r>
    </w:p>
    <w:p w14:paraId="0000001A" w14:textId="77777777" w:rsidR="00390689" w:rsidRPr="007A4F44" w:rsidRDefault="00390689" w:rsidP="007A4F44">
      <w:pPr>
        <w:contextualSpacing/>
        <w:rPr>
          <w:rFonts w:ascii="Times New Roman" w:hAnsi="Times New Roman" w:cs="Times New Roman"/>
        </w:rPr>
      </w:pPr>
    </w:p>
    <w:p w14:paraId="0000001B" w14:textId="77777777" w:rsidR="00390689" w:rsidRPr="007A4F44" w:rsidRDefault="00940F35" w:rsidP="007A4F44">
      <w:pPr>
        <w:contextualSpacing/>
        <w:rPr>
          <w:rFonts w:ascii="Times New Roman" w:hAnsi="Times New Roman" w:cs="Times New Roman"/>
          <w:b/>
        </w:rPr>
      </w:pPr>
      <w:r w:rsidRPr="007A4F44">
        <w:rPr>
          <w:rFonts w:ascii="Times New Roman" w:hAnsi="Times New Roman" w:cs="Times New Roman"/>
          <w:b/>
        </w:rPr>
        <w:t>About the University of Kansas</w:t>
      </w:r>
    </w:p>
    <w:p w14:paraId="0000001C" w14:textId="49BED245" w:rsidR="00390689" w:rsidRDefault="00940F35" w:rsidP="007A4F44">
      <w:pPr>
        <w:contextualSpacing/>
        <w:rPr>
          <w:rFonts w:ascii="Times New Roman" w:hAnsi="Times New Roman" w:cs="Times New Roman"/>
        </w:rPr>
      </w:pPr>
      <w:r w:rsidRPr="007A4F44">
        <w:rPr>
          <w:rFonts w:ascii="Times New Roman" w:hAnsi="Times New Roman" w:cs="Times New Roman"/>
          <w:highlight w:val="white"/>
        </w:rPr>
        <w:t xml:space="preserve">The University of Kansas is a major comprehensive research and teaching university. The university's mission is to lift students and society by educating leaders, building healthy </w:t>
      </w:r>
      <w:proofErr w:type="gramStart"/>
      <w:r w:rsidRPr="007A4F44">
        <w:rPr>
          <w:rFonts w:ascii="Times New Roman" w:hAnsi="Times New Roman" w:cs="Times New Roman"/>
          <w:highlight w:val="white"/>
        </w:rPr>
        <w:t>communities</w:t>
      </w:r>
      <w:proofErr w:type="gramEnd"/>
      <w:r w:rsidRPr="007A4F44">
        <w:rPr>
          <w:rFonts w:ascii="Times New Roman" w:hAnsi="Times New Roman" w:cs="Times New Roman"/>
          <w:highlight w:val="white"/>
        </w:rPr>
        <w:t xml:space="preserve"> and making discoveries that change the world. The KU News Service is the central public relations office for the Lawrence campus.</w:t>
      </w:r>
      <w:r w:rsidRPr="007A4F44">
        <w:rPr>
          <w:rFonts w:ascii="Times New Roman" w:hAnsi="Times New Roman" w:cs="Times New Roman"/>
        </w:rPr>
        <w:t xml:space="preserve"> </w:t>
      </w:r>
    </w:p>
    <w:p w14:paraId="38957AE8" w14:textId="60D088E6" w:rsidR="00B9638F" w:rsidRDefault="00B9638F" w:rsidP="007A4F44">
      <w:pPr>
        <w:contextualSpacing/>
        <w:rPr>
          <w:rFonts w:ascii="Times New Roman" w:hAnsi="Times New Roman" w:cs="Times New Roman"/>
        </w:rPr>
      </w:pPr>
    </w:p>
    <w:p w14:paraId="3B20DA83" w14:textId="70351F4A" w:rsidR="00B9638F" w:rsidRPr="00B9638F" w:rsidRDefault="00B9638F" w:rsidP="007A4F44">
      <w:pPr>
        <w:contextualSpacing/>
        <w:rPr>
          <w:rFonts w:ascii="Times New Roman" w:hAnsi="Times New Roman" w:cs="Times New Roman"/>
          <w:b/>
          <w:bCs/>
        </w:rPr>
      </w:pPr>
      <w:r w:rsidRPr="00B9638F">
        <w:rPr>
          <w:rFonts w:ascii="Times New Roman" w:hAnsi="Times New Roman" w:cs="Times New Roman"/>
          <w:b/>
          <w:bCs/>
        </w:rPr>
        <w:t>About KU Endowment</w:t>
      </w:r>
    </w:p>
    <w:p w14:paraId="069273FE" w14:textId="77777777" w:rsidR="00B9638F" w:rsidRPr="00B9638F" w:rsidRDefault="00B9638F" w:rsidP="00B9638F">
      <w:pPr>
        <w:spacing w:line="240" w:lineRule="auto"/>
        <w:rPr>
          <w:rFonts w:ascii="Times New Roman" w:eastAsia="Times New Roman" w:hAnsi="Times New Roman" w:cs="Times New Roman"/>
          <w:lang w:val="en-US"/>
        </w:rPr>
      </w:pPr>
      <w:r w:rsidRPr="00B9638F">
        <w:rPr>
          <w:rFonts w:ascii="Times New Roman" w:eastAsia="Times New Roman" w:hAnsi="Times New Roman" w:cs="Times New Roman"/>
          <w:color w:val="000000"/>
          <w:shd w:val="clear" w:color="auto" w:fill="FFFFFF"/>
          <w:lang w:val="en-US"/>
        </w:rPr>
        <w:lastRenderedPageBreak/>
        <w:t>KU Endowment is the independent, nonprofit organization serving as the official fundraising and fund-management organization for KU. Founded in 1891, KU Endowment was the first foundation of its kind at a U.S. public university.</w:t>
      </w:r>
    </w:p>
    <w:p w14:paraId="40FE3BE4" w14:textId="77777777" w:rsidR="00B9638F" w:rsidRPr="007A4F44" w:rsidRDefault="00B9638F" w:rsidP="007A4F44">
      <w:pPr>
        <w:contextualSpacing/>
        <w:rPr>
          <w:rFonts w:ascii="Times New Roman" w:hAnsi="Times New Roman" w:cs="Times New Roman"/>
        </w:rPr>
      </w:pPr>
    </w:p>
    <w:p w14:paraId="0000001D" w14:textId="77777777" w:rsidR="00390689" w:rsidRPr="007A4F44" w:rsidRDefault="00940F35" w:rsidP="007A4F44">
      <w:pPr>
        <w:contextualSpacing/>
        <w:jc w:val="center"/>
        <w:rPr>
          <w:rFonts w:ascii="Times New Roman" w:hAnsi="Times New Roman" w:cs="Times New Roman"/>
        </w:rPr>
      </w:pPr>
      <w:r w:rsidRPr="007A4F44">
        <w:rPr>
          <w:rFonts w:ascii="Times New Roman" w:hAnsi="Times New Roman" w:cs="Times New Roman"/>
        </w:rPr>
        <w:t>###</w:t>
      </w:r>
    </w:p>
    <w:p w14:paraId="00000020" w14:textId="77777777" w:rsidR="00390689" w:rsidRPr="007A4F44" w:rsidRDefault="00390689" w:rsidP="007A4F44">
      <w:pPr>
        <w:contextualSpacing/>
        <w:rPr>
          <w:rFonts w:ascii="Times New Roman" w:hAnsi="Times New Roman" w:cs="Times New Roman"/>
        </w:rPr>
      </w:pPr>
    </w:p>
    <w:p w14:paraId="00000021" w14:textId="77777777" w:rsidR="00390689" w:rsidRPr="007A4F44" w:rsidRDefault="00940F35" w:rsidP="007A4F44">
      <w:pPr>
        <w:contextualSpacing/>
        <w:rPr>
          <w:rFonts w:ascii="Times New Roman" w:hAnsi="Times New Roman" w:cs="Times New Roman"/>
          <w:b/>
        </w:rPr>
      </w:pPr>
      <w:r w:rsidRPr="007A4F44">
        <w:rPr>
          <w:rFonts w:ascii="Times New Roman" w:hAnsi="Times New Roman" w:cs="Times New Roman"/>
          <w:b/>
        </w:rPr>
        <w:t xml:space="preserve">For more information, please contact: </w:t>
      </w:r>
    </w:p>
    <w:p w14:paraId="03C504A7" w14:textId="77777777" w:rsidR="007A4F44" w:rsidRDefault="007A4F44" w:rsidP="007A4F44">
      <w:pPr>
        <w:contextualSpacing/>
        <w:rPr>
          <w:rFonts w:ascii="Times New Roman" w:hAnsi="Times New Roman" w:cs="Times New Roman"/>
        </w:rPr>
        <w:sectPr w:rsidR="007A4F44">
          <w:pgSz w:w="12240" w:h="15840"/>
          <w:pgMar w:top="1440" w:right="1440" w:bottom="1440" w:left="1440" w:header="720" w:footer="720" w:gutter="0"/>
          <w:pgNumType w:start="1"/>
          <w:cols w:space="720"/>
        </w:sectPr>
      </w:pPr>
    </w:p>
    <w:p w14:paraId="451C468D" w14:textId="556FEB6C" w:rsidR="001A04B1" w:rsidRPr="00300159" w:rsidRDefault="00940F35" w:rsidP="007A4F44">
      <w:pPr>
        <w:contextualSpacing/>
        <w:rPr>
          <w:rFonts w:ascii="Times New Roman" w:hAnsi="Times New Roman" w:cs="Times New Roman"/>
          <w:b/>
          <w:bCs/>
        </w:rPr>
      </w:pPr>
      <w:r w:rsidRPr="001A04B1">
        <w:rPr>
          <w:rFonts w:ascii="Times New Roman" w:hAnsi="Times New Roman" w:cs="Times New Roman"/>
          <w:b/>
          <w:bCs/>
        </w:rPr>
        <w:t>Kat Harding</w:t>
      </w:r>
      <w:r w:rsidR="00040DAE">
        <w:rPr>
          <w:rFonts w:ascii="Times New Roman" w:hAnsi="Times New Roman" w:cs="Times New Roman"/>
        </w:rPr>
        <w:br/>
      </w:r>
      <w:r w:rsidR="001A04B1">
        <w:rPr>
          <w:rFonts w:ascii="Times New Roman" w:hAnsi="Times New Roman" w:cs="Times New Roman"/>
        </w:rPr>
        <w:t>Account Manager</w:t>
      </w:r>
    </w:p>
    <w:p w14:paraId="00000023" w14:textId="77777777" w:rsidR="00390689" w:rsidRPr="007A4F44" w:rsidRDefault="00940F35" w:rsidP="007A4F44">
      <w:pPr>
        <w:contextualSpacing/>
        <w:rPr>
          <w:rFonts w:ascii="Times New Roman" w:hAnsi="Times New Roman" w:cs="Times New Roman"/>
        </w:rPr>
      </w:pPr>
      <w:r w:rsidRPr="007A4F44">
        <w:rPr>
          <w:rFonts w:ascii="Times New Roman" w:hAnsi="Times New Roman" w:cs="Times New Roman"/>
        </w:rPr>
        <w:t>PAVE Communications and Consulting</w:t>
      </w:r>
    </w:p>
    <w:p w14:paraId="255492FC" w14:textId="77777777" w:rsidR="001A04B1" w:rsidRDefault="00000000" w:rsidP="001A04B1">
      <w:pPr>
        <w:contextualSpacing/>
        <w:rPr>
          <w:rFonts w:ascii="Times New Roman" w:hAnsi="Times New Roman" w:cs="Times New Roman"/>
        </w:rPr>
      </w:pPr>
      <w:hyperlink r:id="rId11">
        <w:r w:rsidR="00940F35" w:rsidRPr="007A4F44">
          <w:rPr>
            <w:rFonts w:ascii="Times New Roman" w:hAnsi="Times New Roman" w:cs="Times New Roman"/>
            <w:u w:val="single"/>
          </w:rPr>
          <w:t>kat@paveconsult.com</w:t>
        </w:r>
      </w:hyperlink>
      <w:r w:rsidR="007A4F44">
        <w:rPr>
          <w:rFonts w:ascii="Times New Roman" w:hAnsi="Times New Roman" w:cs="Times New Roman"/>
        </w:rPr>
        <w:t xml:space="preserve"> /</w:t>
      </w:r>
      <w:r w:rsidR="001A04B1">
        <w:rPr>
          <w:rFonts w:ascii="Times New Roman" w:hAnsi="Times New Roman" w:cs="Times New Roman"/>
        </w:rPr>
        <w:t xml:space="preserve"> </w:t>
      </w:r>
      <w:r w:rsidR="00940F35" w:rsidRPr="007A4F44">
        <w:rPr>
          <w:rFonts w:ascii="Times New Roman" w:hAnsi="Times New Roman" w:cs="Times New Roman"/>
        </w:rPr>
        <w:t>440.759.8148</w:t>
      </w:r>
    </w:p>
    <w:p w14:paraId="29235EFF" w14:textId="77777777" w:rsidR="001A04B1" w:rsidRDefault="001A04B1" w:rsidP="001A04B1">
      <w:pPr>
        <w:contextualSpacing/>
        <w:rPr>
          <w:rFonts w:ascii="Times New Roman" w:hAnsi="Times New Roman" w:cs="Times New Roman"/>
        </w:rPr>
      </w:pPr>
    </w:p>
    <w:p w14:paraId="1765B3A5" w14:textId="38978DB0" w:rsidR="007A4F44" w:rsidRPr="007A4F44" w:rsidRDefault="007A4F44" w:rsidP="001A04B1">
      <w:pPr>
        <w:contextualSpacing/>
        <w:rPr>
          <w:rFonts w:ascii="Times New Roman" w:hAnsi="Times New Roman" w:cs="Times New Roman"/>
        </w:rPr>
      </w:pPr>
      <w:r w:rsidRPr="007A4F44">
        <w:rPr>
          <w:rFonts w:ascii="Times New Roman" w:eastAsia="Times New Roman" w:hAnsi="Times New Roman" w:cs="Times New Roman"/>
          <w:b/>
          <w:bCs/>
          <w:lang w:val="en-US"/>
        </w:rPr>
        <w:t xml:space="preserve">Elizabeth </w:t>
      </w:r>
      <w:proofErr w:type="spellStart"/>
      <w:r w:rsidRPr="007A4F44">
        <w:rPr>
          <w:rFonts w:ascii="Times New Roman" w:eastAsia="Times New Roman" w:hAnsi="Times New Roman" w:cs="Times New Roman"/>
          <w:b/>
          <w:bCs/>
          <w:lang w:val="en-US"/>
        </w:rPr>
        <w:t>Kanost</w:t>
      </w:r>
      <w:proofErr w:type="spellEnd"/>
    </w:p>
    <w:p w14:paraId="33A96ECC" w14:textId="77777777" w:rsidR="007A4F44" w:rsidRPr="007A4F44" w:rsidRDefault="007A4F44" w:rsidP="007A4F44">
      <w:pPr>
        <w:shd w:val="clear" w:color="auto" w:fill="FFFFFF"/>
        <w:contextualSpacing/>
        <w:rPr>
          <w:rFonts w:ascii="Times New Roman" w:eastAsia="Times New Roman" w:hAnsi="Times New Roman" w:cs="Times New Roman"/>
          <w:lang w:val="en-US"/>
        </w:rPr>
      </w:pPr>
      <w:r w:rsidRPr="007A4F44">
        <w:rPr>
          <w:rFonts w:ascii="Times New Roman" w:eastAsia="Times New Roman" w:hAnsi="Times New Roman" w:cs="Times New Roman"/>
          <w:lang w:val="en-US"/>
        </w:rPr>
        <w:t>Director of External Affairs</w:t>
      </w:r>
    </w:p>
    <w:p w14:paraId="2507EE16" w14:textId="6606AFD1" w:rsidR="007A4F44" w:rsidRPr="007A4F44" w:rsidRDefault="00000000" w:rsidP="007A4F44">
      <w:pPr>
        <w:shd w:val="clear" w:color="auto" w:fill="FFFFFF"/>
        <w:contextualSpacing/>
        <w:rPr>
          <w:rFonts w:ascii="Times New Roman" w:eastAsia="Times New Roman" w:hAnsi="Times New Roman" w:cs="Times New Roman"/>
          <w:lang w:val="en-US"/>
        </w:rPr>
      </w:pPr>
      <w:hyperlink r:id="rId12" w:tgtFrame="_blank" w:history="1">
        <w:r w:rsidR="007A4F44" w:rsidRPr="007A4F44">
          <w:rPr>
            <w:rFonts w:ascii="Times New Roman" w:eastAsia="Times New Roman" w:hAnsi="Times New Roman" w:cs="Times New Roman"/>
            <w:u w:val="single"/>
            <w:lang w:val="en-US"/>
          </w:rPr>
          <w:t>Spencer Museum of Art</w:t>
        </w:r>
      </w:hyperlink>
      <w:r w:rsidR="001A04B1">
        <w:rPr>
          <w:rFonts w:ascii="Times New Roman" w:eastAsia="Times New Roman" w:hAnsi="Times New Roman" w:cs="Times New Roman"/>
          <w:lang w:val="en-US"/>
        </w:rPr>
        <w:t xml:space="preserve">, </w:t>
      </w:r>
      <w:r w:rsidR="007A4F44" w:rsidRPr="007A4F44">
        <w:rPr>
          <w:rFonts w:ascii="Times New Roman" w:eastAsia="Times New Roman" w:hAnsi="Times New Roman" w:cs="Times New Roman"/>
          <w:lang w:val="en-US"/>
        </w:rPr>
        <w:t>University of Kansas</w:t>
      </w:r>
    </w:p>
    <w:p w14:paraId="0000002A" w14:textId="516D752A" w:rsidR="00390689" w:rsidRDefault="00000000" w:rsidP="3352E9ED">
      <w:pPr>
        <w:shd w:val="clear" w:color="auto" w:fill="FFFFFF" w:themeFill="background1"/>
        <w:contextualSpacing/>
        <w:rPr>
          <w:rFonts w:ascii="Times New Roman" w:eastAsia="Times New Roman" w:hAnsi="Times New Roman" w:cs="Times New Roman"/>
          <w:lang w:val="en-US"/>
        </w:rPr>
      </w:pPr>
      <w:hyperlink r:id="rId13" w:history="1">
        <w:r w:rsidR="007A4F44" w:rsidRPr="3352E9ED">
          <w:rPr>
            <w:rFonts w:ascii="Times New Roman" w:eastAsia="Times New Roman" w:hAnsi="Times New Roman" w:cs="Times New Roman"/>
            <w:u w:val="single"/>
            <w:lang w:val="en-US"/>
          </w:rPr>
          <w:t xml:space="preserve">elizacat@ku.edu </w:t>
        </w:r>
      </w:hyperlink>
      <w:r w:rsidR="3352E9ED">
        <w:t xml:space="preserve">/ </w:t>
      </w:r>
      <w:r w:rsidR="007A4F44" w:rsidRPr="3352E9ED">
        <w:rPr>
          <w:rFonts w:ascii="Times New Roman" w:eastAsia="Times New Roman" w:hAnsi="Times New Roman" w:cs="Times New Roman"/>
          <w:lang w:val="en-US"/>
        </w:rPr>
        <w:t xml:space="preserve">785.864.0142 </w:t>
      </w:r>
      <w:r w:rsidR="001A04B1" w:rsidRPr="3352E9ED">
        <w:rPr>
          <w:rFonts w:ascii="Times New Roman" w:eastAsia="Times New Roman" w:hAnsi="Times New Roman" w:cs="Times New Roman"/>
          <w:lang w:val="en-US"/>
        </w:rPr>
        <w:t>/</w:t>
      </w:r>
    </w:p>
    <w:sectPr w:rsidR="00390689" w:rsidSect="001A04B1">
      <w:type w:val="continuous"/>
      <w:pgSz w:w="12240" w:h="15840"/>
      <w:pgMar w:top="1440" w:right="1440" w:bottom="1440" w:left="144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89"/>
    <w:rsid w:val="00020F7A"/>
    <w:rsid w:val="00040DAE"/>
    <w:rsid w:val="00072657"/>
    <w:rsid w:val="000919A9"/>
    <w:rsid w:val="000D0546"/>
    <w:rsid w:val="001721F3"/>
    <w:rsid w:val="001A04B1"/>
    <w:rsid w:val="001E5BA8"/>
    <w:rsid w:val="00206123"/>
    <w:rsid w:val="002071FF"/>
    <w:rsid w:val="002600D3"/>
    <w:rsid w:val="002E6BB6"/>
    <w:rsid w:val="00300159"/>
    <w:rsid w:val="00322794"/>
    <w:rsid w:val="003739B7"/>
    <w:rsid w:val="00390689"/>
    <w:rsid w:val="004A458A"/>
    <w:rsid w:val="00532F9C"/>
    <w:rsid w:val="00595DCE"/>
    <w:rsid w:val="006A129C"/>
    <w:rsid w:val="006C510D"/>
    <w:rsid w:val="00734C59"/>
    <w:rsid w:val="007656A5"/>
    <w:rsid w:val="00786143"/>
    <w:rsid w:val="007A4F44"/>
    <w:rsid w:val="00874552"/>
    <w:rsid w:val="00940F35"/>
    <w:rsid w:val="00A565BD"/>
    <w:rsid w:val="00A5698C"/>
    <w:rsid w:val="00A636BD"/>
    <w:rsid w:val="00AE3C23"/>
    <w:rsid w:val="00B5103C"/>
    <w:rsid w:val="00B9638F"/>
    <w:rsid w:val="00BE2B5D"/>
    <w:rsid w:val="00C01981"/>
    <w:rsid w:val="00C71590"/>
    <w:rsid w:val="00CA6E5D"/>
    <w:rsid w:val="00D17280"/>
    <w:rsid w:val="00D3227E"/>
    <w:rsid w:val="00DA02BA"/>
    <w:rsid w:val="00DC4755"/>
    <w:rsid w:val="00E927D2"/>
    <w:rsid w:val="03C9C6D4"/>
    <w:rsid w:val="12B1325D"/>
    <w:rsid w:val="175C7C1D"/>
    <w:rsid w:val="182C1166"/>
    <w:rsid w:val="18728756"/>
    <w:rsid w:val="1A69C912"/>
    <w:rsid w:val="1A7B8BFA"/>
    <w:rsid w:val="1BCF5F57"/>
    <w:rsid w:val="1DB34919"/>
    <w:rsid w:val="1FDD7D87"/>
    <w:rsid w:val="207AEB4A"/>
    <w:rsid w:val="2AEAF0E1"/>
    <w:rsid w:val="2B73AFCF"/>
    <w:rsid w:val="3352E9ED"/>
    <w:rsid w:val="3A835F78"/>
    <w:rsid w:val="3D1DD9DE"/>
    <w:rsid w:val="4A16A371"/>
    <w:rsid w:val="4A744075"/>
    <w:rsid w:val="4C1010D6"/>
    <w:rsid w:val="4DFD39FD"/>
    <w:rsid w:val="5493B787"/>
    <w:rsid w:val="56CA7592"/>
    <w:rsid w:val="5B3625BB"/>
    <w:rsid w:val="5EE2F847"/>
    <w:rsid w:val="679655CC"/>
    <w:rsid w:val="6932262D"/>
    <w:rsid w:val="6B4BA9FD"/>
    <w:rsid w:val="6EF2957B"/>
    <w:rsid w:val="7938B301"/>
    <w:rsid w:val="797A98ED"/>
    <w:rsid w:val="7DD9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F0E2"/>
  <w15:docId w15:val="{69A841A7-79CB-B943-8513-9EB79FB7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A4F44"/>
    <w:rPr>
      <w:color w:val="0000FF"/>
      <w:u w:val="single"/>
    </w:rPr>
  </w:style>
  <w:style w:type="character" w:customStyle="1" w:styleId="il">
    <w:name w:val="il"/>
    <w:basedOn w:val="DefaultParagraphFont"/>
    <w:rsid w:val="007A4F44"/>
  </w:style>
  <w:style w:type="character" w:styleId="CommentReference">
    <w:name w:val="annotation reference"/>
    <w:basedOn w:val="DefaultParagraphFont"/>
    <w:uiPriority w:val="99"/>
    <w:semiHidden/>
    <w:unhideWhenUsed/>
    <w:rsid w:val="001721F3"/>
    <w:rPr>
      <w:sz w:val="16"/>
      <w:szCs w:val="16"/>
    </w:rPr>
  </w:style>
  <w:style w:type="paragraph" w:styleId="CommentText">
    <w:name w:val="annotation text"/>
    <w:basedOn w:val="Normal"/>
    <w:link w:val="CommentTextChar"/>
    <w:uiPriority w:val="99"/>
    <w:semiHidden/>
    <w:unhideWhenUsed/>
    <w:rsid w:val="001721F3"/>
    <w:pPr>
      <w:spacing w:line="240" w:lineRule="auto"/>
    </w:pPr>
    <w:rPr>
      <w:sz w:val="20"/>
      <w:szCs w:val="20"/>
    </w:rPr>
  </w:style>
  <w:style w:type="character" w:customStyle="1" w:styleId="CommentTextChar">
    <w:name w:val="Comment Text Char"/>
    <w:basedOn w:val="DefaultParagraphFont"/>
    <w:link w:val="CommentText"/>
    <w:uiPriority w:val="99"/>
    <w:semiHidden/>
    <w:rsid w:val="001721F3"/>
    <w:rPr>
      <w:sz w:val="20"/>
      <w:szCs w:val="20"/>
    </w:rPr>
  </w:style>
  <w:style w:type="paragraph" w:styleId="CommentSubject">
    <w:name w:val="annotation subject"/>
    <w:basedOn w:val="CommentText"/>
    <w:next w:val="CommentText"/>
    <w:link w:val="CommentSubjectChar"/>
    <w:uiPriority w:val="99"/>
    <w:semiHidden/>
    <w:unhideWhenUsed/>
    <w:rsid w:val="001721F3"/>
    <w:rPr>
      <w:b/>
      <w:bCs/>
    </w:rPr>
  </w:style>
  <w:style w:type="character" w:customStyle="1" w:styleId="CommentSubjectChar">
    <w:name w:val="Comment Subject Char"/>
    <w:basedOn w:val="CommentTextChar"/>
    <w:link w:val="CommentSubject"/>
    <w:uiPriority w:val="99"/>
    <w:semiHidden/>
    <w:rsid w:val="001721F3"/>
    <w:rPr>
      <w:b/>
      <w:bCs/>
      <w:sz w:val="20"/>
      <w:szCs w:val="20"/>
    </w:rPr>
  </w:style>
  <w:style w:type="paragraph" w:styleId="BalloonText">
    <w:name w:val="Balloon Text"/>
    <w:basedOn w:val="Normal"/>
    <w:link w:val="BalloonTextChar"/>
    <w:uiPriority w:val="99"/>
    <w:semiHidden/>
    <w:unhideWhenUsed/>
    <w:rsid w:val="001721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F3"/>
    <w:rPr>
      <w:rFonts w:ascii="Segoe UI" w:hAnsi="Segoe UI" w:cs="Segoe UI"/>
      <w:sz w:val="18"/>
      <w:szCs w:val="18"/>
    </w:rPr>
  </w:style>
  <w:style w:type="paragraph" w:styleId="Revision">
    <w:name w:val="Revision"/>
    <w:hidden/>
    <w:uiPriority w:val="99"/>
    <w:semiHidden/>
    <w:rsid w:val="00206123"/>
    <w:pPr>
      <w:spacing w:line="240" w:lineRule="auto"/>
    </w:pPr>
  </w:style>
  <w:style w:type="character" w:styleId="UnresolvedMention">
    <w:name w:val="Unresolved Mention"/>
    <w:basedOn w:val="DefaultParagraphFont"/>
    <w:uiPriority w:val="99"/>
    <w:semiHidden/>
    <w:unhideWhenUsed/>
    <w:rsid w:val="0009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5885">
      <w:bodyDiv w:val="1"/>
      <w:marLeft w:val="0"/>
      <w:marRight w:val="0"/>
      <w:marTop w:val="0"/>
      <w:marBottom w:val="0"/>
      <w:divBdr>
        <w:top w:val="none" w:sz="0" w:space="0" w:color="auto"/>
        <w:left w:val="none" w:sz="0" w:space="0" w:color="auto"/>
        <w:bottom w:val="none" w:sz="0" w:space="0" w:color="auto"/>
        <w:right w:val="none" w:sz="0" w:space="0" w:color="auto"/>
      </w:divBdr>
    </w:div>
    <w:div w:id="20021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encerart.ku.edu/" TargetMode="External"/><Relationship Id="rId13" Type="http://schemas.openxmlformats.org/officeDocument/2006/relationships/hyperlink" Target="mailto:elizacat@ku.edu"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spencerart.k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paveconsul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pencerart.ku.edu/iari/inquiries" TargetMode="External"/><Relationship Id="rId4" Type="http://schemas.openxmlformats.org/officeDocument/2006/relationships/styles" Target="styles.xml"/><Relationship Id="rId9" Type="http://schemas.openxmlformats.org/officeDocument/2006/relationships/hyperlink" Target="https://spencerart.ku.edu/ia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DF1E7FDC9CB4495DAAF9728ECE0BD" ma:contentTypeVersion="14" ma:contentTypeDescription="Create a new document." ma:contentTypeScope="" ma:versionID="fa9cd4fb5efebf54da0ccd9ca7c1af35">
  <xsd:schema xmlns:xsd="http://www.w3.org/2001/XMLSchema" xmlns:xs="http://www.w3.org/2001/XMLSchema" xmlns:p="http://schemas.microsoft.com/office/2006/metadata/properties" xmlns:ns3="8a101d37-7e03-4c50-b0c8-2654a9ee320c" xmlns:ns4="4d012961-0229-49f4-a56e-3f1fdaf4a8dd" targetNamespace="http://schemas.microsoft.com/office/2006/metadata/properties" ma:root="true" ma:fieldsID="3391b54915754a0ac681763128c092d7" ns3:_="" ns4:_="">
    <xsd:import namespace="8a101d37-7e03-4c50-b0c8-2654a9ee320c"/>
    <xsd:import namespace="4d012961-0229-49f4-a56e-3f1fdaf4a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01d37-7e03-4c50-b0c8-2654a9ee3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12961-0229-49f4-a56e-3f1fdaf4a8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CD7C9-C73B-40B7-97FA-6B6506FE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01d37-7e03-4c50-b0c8-2654a9ee320c"/>
    <ds:schemaRef ds:uri="4d012961-0229-49f4-a56e-3f1fdaf4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399CC-B26D-40ED-9B9C-0DF62F2B9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DB9B8D-CB5D-430E-9A5F-52BE81F4E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Joey</dc:creator>
  <cp:lastModifiedBy>Katherine Harding</cp:lastModifiedBy>
  <cp:revision>7</cp:revision>
  <dcterms:created xsi:type="dcterms:W3CDTF">2022-06-23T17:30:00Z</dcterms:created>
  <dcterms:modified xsi:type="dcterms:W3CDTF">2022-06-28T19:36:00Z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0x0101006D0DF1E7FDC9CB4495DAAF9728ECE0BD</vt:lpwstr>
  </property>
</Properties>
</file>